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5411" w14:textId="1D08F047" w:rsidR="001B14A1" w:rsidRPr="0017749C" w:rsidRDefault="00533BD0">
      <w:pPr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  <w:r w:rsidRPr="0017749C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>Request from Churches in Ghana</w:t>
      </w:r>
    </w:p>
    <w:p w14:paraId="404F2BB0" w14:textId="590C0BD9" w:rsidR="00D1649A" w:rsidRPr="0017749C" w:rsidRDefault="00D1649A">
      <w:pPr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  <w:r w:rsidRPr="0017749C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>In addition to the requests below</w:t>
      </w:r>
    </w:p>
    <w:p w14:paraId="3E40F2B0" w14:textId="179F6196" w:rsidR="00D1649A" w:rsidRDefault="00D1649A" w:rsidP="00B06707">
      <w:pPr>
        <w:pStyle w:val="NormalWeb"/>
        <w:shd w:val="clear" w:color="auto" w:fill="FFFFFF"/>
        <w:spacing w:before="0" w:beforeAutospacing="0" w:after="150" w:afterAutospacing="0"/>
        <w:rPr>
          <w:rFonts w:asciiTheme="minorBidi" w:hAnsiTheme="minorBidi" w:cstheme="minorBidi"/>
          <w:color w:val="666666"/>
        </w:rPr>
      </w:pPr>
      <w:r w:rsidRPr="0017749C">
        <w:rPr>
          <w:rFonts w:asciiTheme="minorBidi" w:hAnsiTheme="minorBidi" w:cstheme="minorBidi"/>
          <w:b/>
          <w:bCs/>
          <w:u w:val="single"/>
          <w:lang w:val="en-US"/>
        </w:rPr>
        <w:t xml:space="preserve">Books suitable for </w:t>
      </w:r>
      <w:r w:rsidRPr="0017749C">
        <w:rPr>
          <w:rFonts w:asciiTheme="minorBidi" w:hAnsiTheme="minorBidi" w:cstheme="minorBidi"/>
          <w:color w:val="666666"/>
        </w:rPr>
        <w:t>The Trinity Theological Seminary</w:t>
      </w:r>
      <w:r w:rsidR="001029DD">
        <w:rPr>
          <w:rFonts w:asciiTheme="minorBidi" w:hAnsiTheme="minorBidi" w:cstheme="minorBidi"/>
          <w:color w:val="666666"/>
        </w:rPr>
        <w:t xml:space="preserve"> w</w:t>
      </w:r>
      <w:r w:rsidR="00492BE6">
        <w:rPr>
          <w:rFonts w:asciiTheme="minorBidi" w:hAnsiTheme="minorBidi" w:cstheme="minorBidi"/>
          <w:color w:val="666666"/>
        </w:rPr>
        <w:t>hich</w:t>
      </w:r>
      <w:r w:rsidRPr="0017749C">
        <w:rPr>
          <w:rFonts w:asciiTheme="minorBidi" w:hAnsiTheme="minorBidi" w:cstheme="minorBidi"/>
          <w:color w:val="666666"/>
        </w:rPr>
        <w:t xml:space="preserve"> is the premier and leading ecumenical (including Anglican and Methodist Churches) theological tertiary institution in Ghana and the West African sub-</w:t>
      </w:r>
      <w:r w:rsidR="001029DD" w:rsidRPr="0017749C">
        <w:rPr>
          <w:rFonts w:asciiTheme="minorBidi" w:hAnsiTheme="minorBidi" w:cstheme="minorBidi"/>
          <w:color w:val="666666"/>
        </w:rPr>
        <w:t>region. The</w:t>
      </w:r>
      <w:r w:rsidRPr="0017749C">
        <w:rPr>
          <w:rFonts w:asciiTheme="minorBidi" w:hAnsiTheme="minorBidi" w:cstheme="minorBidi"/>
          <w:color w:val="666666"/>
        </w:rPr>
        <w:t xml:space="preserve"> seminary exists to offer Christian training, teaching, guidance, counselling, practical experience and an enabling environment to resource leaders for holistic ministry.</w:t>
      </w:r>
      <w:r w:rsidR="00D058B4">
        <w:rPr>
          <w:rFonts w:asciiTheme="minorBidi" w:hAnsiTheme="minorBidi" w:cstheme="minorBidi"/>
          <w:color w:val="666666"/>
        </w:rPr>
        <w:t xml:space="preserve"> </w:t>
      </w:r>
      <w:r w:rsidR="00D058B4" w:rsidRPr="00D058B4">
        <w:t xml:space="preserve"> </w:t>
      </w:r>
      <w:hyperlink r:id="rId4" w:history="1">
        <w:r w:rsidR="00D058B4" w:rsidRPr="00DD71D4">
          <w:rPr>
            <w:rStyle w:val="Hyperlink"/>
            <w:rFonts w:asciiTheme="minorBidi" w:hAnsiTheme="minorBidi" w:cstheme="minorBidi"/>
          </w:rPr>
          <w:t>https://trinity.edu.gh/</w:t>
        </w:r>
      </w:hyperlink>
    </w:p>
    <w:p w14:paraId="7B6ABCEA" w14:textId="2170DDCE" w:rsidR="00D1649A" w:rsidRPr="0017749C" w:rsidRDefault="00D1649A" w:rsidP="00D1649A">
      <w:pPr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  <w:r w:rsidRPr="0017749C">
        <w:rPr>
          <w:rFonts w:asciiTheme="minorBidi" w:hAnsiTheme="minorBidi"/>
          <w:b/>
          <w:bCs/>
          <w:sz w:val="24"/>
          <w:szCs w:val="24"/>
          <w:u w:val="single"/>
        </w:rPr>
        <w:t xml:space="preserve">And  a continuing need for </w:t>
      </w:r>
    </w:p>
    <w:p w14:paraId="1716B07C" w14:textId="0CC6A30B" w:rsidR="007E3F8D" w:rsidRPr="0017749C" w:rsidRDefault="007E3F8D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1. Any Bibles that are spare in churches, including  AV/KJV Bibles which are often not used in churches in the UK.</w:t>
      </w:r>
    </w:p>
    <w:p w14:paraId="055F05D7" w14:textId="17A7AFF9" w:rsidR="00533BD0" w:rsidRPr="0017749C" w:rsidRDefault="008D2645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2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 xml:space="preserve">.  </w:t>
      </w:r>
      <w:r w:rsidR="00661E61" w:rsidRPr="0017749C">
        <w:rPr>
          <w:rFonts w:asciiTheme="minorBidi" w:hAnsiTheme="minorBidi"/>
          <w:sz w:val="24"/>
          <w:szCs w:val="24"/>
          <w:lang w:val="en-US"/>
        </w:rPr>
        <w:t xml:space="preserve">1933 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>Methodist hymn books (</w:t>
      </w:r>
      <w:r w:rsidR="009041F9" w:rsidRPr="0017749C">
        <w:rPr>
          <w:rFonts w:asciiTheme="minorBidi" w:hAnsiTheme="minorBidi"/>
          <w:sz w:val="24"/>
          <w:szCs w:val="24"/>
          <w:lang w:val="en-US"/>
        </w:rPr>
        <w:t xml:space="preserve">Both 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>Words</w:t>
      </w:r>
      <w:r w:rsidR="009041F9" w:rsidRPr="0017749C">
        <w:rPr>
          <w:rFonts w:asciiTheme="minorBidi" w:hAnsiTheme="minorBidi"/>
          <w:sz w:val="24"/>
          <w:szCs w:val="24"/>
          <w:lang w:val="en-US"/>
        </w:rPr>
        <w:t xml:space="preserve"> only</w:t>
      </w:r>
      <w:r w:rsidR="00D1649A" w:rsidRPr="0017749C">
        <w:rPr>
          <w:rFonts w:asciiTheme="minorBidi" w:hAnsiTheme="minorBidi"/>
          <w:sz w:val="24"/>
          <w:szCs w:val="24"/>
          <w:lang w:val="en-US"/>
        </w:rPr>
        <w:t>,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 xml:space="preserve"> and Music Edition</w:t>
      </w:r>
      <w:r w:rsidR="009041F9" w:rsidRPr="0017749C">
        <w:rPr>
          <w:rFonts w:asciiTheme="minorBidi" w:hAnsiTheme="minorBidi"/>
          <w:sz w:val="24"/>
          <w:szCs w:val="24"/>
          <w:lang w:val="en-US"/>
        </w:rPr>
        <w:t>s</w:t>
      </w:r>
      <w:r w:rsidR="007D7254" w:rsidRPr="0017749C">
        <w:rPr>
          <w:rFonts w:asciiTheme="minorBidi" w:hAnsiTheme="minorBidi"/>
          <w:sz w:val="24"/>
          <w:szCs w:val="24"/>
          <w:lang w:val="en-US"/>
        </w:rPr>
        <w:t>),</w:t>
      </w:r>
    </w:p>
    <w:p w14:paraId="296FC2A7" w14:textId="1B3B3405" w:rsidR="00533BD0" w:rsidRPr="0017749C" w:rsidRDefault="008D2645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3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>.</w:t>
      </w:r>
      <w:r w:rsidR="00661E61" w:rsidRPr="0017749C">
        <w:rPr>
          <w:rFonts w:asciiTheme="minorBidi" w:hAnsiTheme="minorBidi"/>
          <w:sz w:val="24"/>
          <w:szCs w:val="24"/>
          <w:lang w:val="en-US"/>
        </w:rPr>
        <w:t xml:space="preserve"> 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 xml:space="preserve">Hymns and Psalms (Music edition) </w:t>
      </w:r>
    </w:p>
    <w:p w14:paraId="3F8B4753" w14:textId="5214BC99" w:rsidR="00533BD0" w:rsidRPr="0017749C" w:rsidRDefault="008D2645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4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>.</w:t>
      </w:r>
      <w:r w:rsidR="003945A4" w:rsidRPr="0017749C">
        <w:rPr>
          <w:rFonts w:asciiTheme="minorBidi" w:hAnsiTheme="minorBidi"/>
          <w:sz w:val="24"/>
          <w:szCs w:val="24"/>
          <w:lang w:val="en-US"/>
        </w:rPr>
        <w:t xml:space="preserve"> Hymns 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 xml:space="preserve">Ancient and Modern </w:t>
      </w:r>
      <w:r w:rsidR="00661E61" w:rsidRPr="0017749C">
        <w:rPr>
          <w:rFonts w:asciiTheme="minorBidi" w:hAnsiTheme="minorBidi"/>
          <w:sz w:val="24"/>
          <w:szCs w:val="24"/>
          <w:lang w:val="en-US"/>
        </w:rPr>
        <w:t>(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>Music Edition</w:t>
      </w:r>
      <w:r w:rsidR="00661E61" w:rsidRPr="0017749C">
        <w:rPr>
          <w:rFonts w:asciiTheme="minorBidi" w:hAnsiTheme="minorBidi"/>
          <w:sz w:val="24"/>
          <w:szCs w:val="24"/>
          <w:lang w:val="en-US"/>
        </w:rPr>
        <w:t>)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5D3C2001" w14:textId="4B49CCF3" w:rsidR="00533BD0" w:rsidRPr="0017749C" w:rsidRDefault="008D2645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5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 xml:space="preserve">. BBC Songs of </w:t>
      </w:r>
      <w:r w:rsidR="003945A4" w:rsidRPr="0017749C">
        <w:rPr>
          <w:rFonts w:asciiTheme="minorBidi" w:hAnsiTheme="minorBidi"/>
          <w:sz w:val="24"/>
          <w:szCs w:val="24"/>
          <w:lang w:val="en-US"/>
        </w:rPr>
        <w:t>P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 xml:space="preserve">raise (Music Edition) </w:t>
      </w:r>
    </w:p>
    <w:p w14:paraId="66A4B2EF" w14:textId="249E57E9" w:rsidR="00533BD0" w:rsidRPr="0017749C" w:rsidRDefault="008D2645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6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>. Anthem Books in English</w:t>
      </w:r>
      <w:r w:rsidR="00661E61" w:rsidRPr="0017749C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57715C3B" w14:textId="20D178B9" w:rsidR="00533BD0" w:rsidRPr="0017749C" w:rsidRDefault="00533BD0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D2645" w:rsidRPr="0017749C">
        <w:rPr>
          <w:rFonts w:asciiTheme="minorBidi" w:hAnsiTheme="minorBidi"/>
          <w:sz w:val="24"/>
          <w:szCs w:val="24"/>
          <w:lang w:val="en-US"/>
        </w:rPr>
        <w:t>7</w:t>
      </w:r>
      <w:r w:rsidRPr="0017749C">
        <w:rPr>
          <w:rFonts w:asciiTheme="minorBidi" w:hAnsiTheme="minorBidi"/>
          <w:sz w:val="24"/>
          <w:szCs w:val="24"/>
          <w:lang w:val="en-US"/>
        </w:rPr>
        <w:t xml:space="preserve">. Piano/ violin or </w:t>
      </w:r>
      <w:r w:rsidR="007D7254" w:rsidRPr="0017749C">
        <w:rPr>
          <w:rFonts w:asciiTheme="minorBidi" w:hAnsiTheme="minorBidi"/>
          <w:sz w:val="24"/>
          <w:szCs w:val="24"/>
          <w:lang w:val="en-US"/>
        </w:rPr>
        <w:t>Guitar Tutors/</w:t>
      </w:r>
      <w:r w:rsidR="003945A4" w:rsidRPr="0017749C">
        <w:rPr>
          <w:rFonts w:asciiTheme="minorBidi" w:hAnsiTheme="minorBidi"/>
          <w:sz w:val="24"/>
          <w:szCs w:val="24"/>
          <w:lang w:val="en-US"/>
        </w:rPr>
        <w:t xml:space="preserve"> music</w:t>
      </w:r>
      <w:r w:rsidR="007D7254" w:rsidRPr="0017749C">
        <w:rPr>
          <w:rFonts w:asciiTheme="minorBidi" w:hAnsiTheme="minorBidi"/>
          <w:sz w:val="24"/>
          <w:szCs w:val="24"/>
          <w:lang w:val="en-US"/>
        </w:rPr>
        <w:t xml:space="preserve"> books </w:t>
      </w:r>
      <w:r w:rsidRPr="0017749C">
        <w:rPr>
          <w:rFonts w:asciiTheme="minorBidi" w:hAnsiTheme="minorBidi"/>
          <w:sz w:val="24"/>
          <w:szCs w:val="24"/>
          <w:lang w:val="en-US"/>
        </w:rPr>
        <w:t>for the children’s Department</w:t>
      </w:r>
    </w:p>
    <w:p w14:paraId="6098DDC0" w14:textId="6D82A180" w:rsidR="00533BD0" w:rsidRPr="0017749C" w:rsidRDefault="008D2645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8</w:t>
      </w:r>
      <w:r w:rsidR="00533BD0" w:rsidRPr="0017749C">
        <w:rPr>
          <w:rFonts w:asciiTheme="minorBidi" w:hAnsiTheme="minorBidi"/>
          <w:sz w:val="24"/>
          <w:szCs w:val="24"/>
          <w:lang w:val="en-US"/>
        </w:rPr>
        <w:t>.Sankey Sacred songs and Solos</w:t>
      </w:r>
    </w:p>
    <w:p w14:paraId="6C46E423" w14:textId="43F819BB" w:rsidR="007D7254" w:rsidRPr="0017749C" w:rsidRDefault="008D2645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9</w:t>
      </w:r>
      <w:r w:rsidR="007D7254" w:rsidRPr="0017749C">
        <w:rPr>
          <w:rFonts w:asciiTheme="minorBidi" w:hAnsiTheme="minorBidi"/>
          <w:sz w:val="24"/>
          <w:szCs w:val="24"/>
          <w:lang w:val="en-US"/>
        </w:rPr>
        <w:t>. Books about the writers of hymns and hymn tunes</w:t>
      </w:r>
    </w:p>
    <w:p w14:paraId="774AC654" w14:textId="0326A111" w:rsidR="00A60A4B" w:rsidRPr="0017749C" w:rsidRDefault="008D2645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10</w:t>
      </w:r>
      <w:r w:rsidR="00A60A4B" w:rsidRPr="0017749C">
        <w:rPr>
          <w:rFonts w:asciiTheme="minorBidi" w:hAnsiTheme="minorBidi"/>
          <w:sz w:val="24"/>
          <w:szCs w:val="24"/>
          <w:lang w:val="en-US"/>
        </w:rPr>
        <w:t>. Any hymn books with music</w:t>
      </w:r>
    </w:p>
    <w:p w14:paraId="0594288C" w14:textId="516616E4" w:rsidR="00A60A4B" w:rsidRPr="0017749C" w:rsidRDefault="00A60A4B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1</w:t>
      </w:r>
      <w:r w:rsidR="008D2645" w:rsidRPr="0017749C">
        <w:rPr>
          <w:rFonts w:asciiTheme="minorBidi" w:hAnsiTheme="minorBidi"/>
          <w:sz w:val="24"/>
          <w:szCs w:val="24"/>
          <w:lang w:val="en-US"/>
        </w:rPr>
        <w:t>1</w:t>
      </w:r>
      <w:r w:rsidRPr="0017749C">
        <w:rPr>
          <w:rFonts w:asciiTheme="minorBidi" w:hAnsiTheme="minorBidi"/>
          <w:sz w:val="24"/>
          <w:szCs w:val="24"/>
          <w:lang w:val="en-US"/>
        </w:rPr>
        <w:t xml:space="preserve">. Books of Carols </w:t>
      </w:r>
    </w:p>
    <w:p w14:paraId="299F501E" w14:textId="0B3FFA15" w:rsidR="008D2645" w:rsidRPr="0017749C" w:rsidRDefault="008D2645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 xml:space="preserve">12. other related books which might help churches in Ghana. </w:t>
      </w:r>
    </w:p>
    <w:p w14:paraId="3A7BDEE6" w14:textId="4DEDB765" w:rsidR="00533BD0" w:rsidRPr="0017749C" w:rsidRDefault="00533BD0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 xml:space="preserve">Please email Cornelius Nii Amu Quarshie on </w:t>
      </w:r>
      <w:hyperlink r:id="rId5" w:history="1">
        <w:r w:rsidRPr="0017749C">
          <w:rPr>
            <w:rStyle w:val="Hyperlink"/>
            <w:rFonts w:asciiTheme="minorBidi" w:hAnsiTheme="minorBidi"/>
            <w:sz w:val="24"/>
            <w:szCs w:val="24"/>
            <w:lang w:val="en-US"/>
          </w:rPr>
          <w:t>niiamuquarshie@gmail.com</w:t>
        </w:r>
      </w:hyperlink>
      <w:r w:rsidRPr="0017749C">
        <w:rPr>
          <w:rFonts w:asciiTheme="minorBidi" w:hAnsiTheme="minorBidi"/>
          <w:sz w:val="24"/>
          <w:szCs w:val="24"/>
          <w:lang w:val="en-US"/>
        </w:rPr>
        <w:t xml:space="preserve">   to inform him as to what you might be able to send to </w:t>
      </w:r>
      <w:r w:rsidR="007D7254" w:rsidRPr="0017749C">
        <w:rPr>
          <w:rFonts w:asciiTheme="minorBidi" w:hAnsiTheme="minorBidi"/>
          <w:sz w:val="24"/>
          <w:szCs w:val="24"/>
          <w:lang w:val="en-US"/>
        </w:rPr>
        <w:t>him.</w:t>
      </w:r>
      <w:r w:rsidRPr="0017749C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45C4D989" w14:textId="113E1D76" w:rsidR="00533BD0" w:rsidRPr="0017749C" w:rsidRDefault="00533BD0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If you or your churches have any of these books spare</w:t>
      </w:r>
      <w:r w:rsidR="003945A4" w:rsidRPr="0017749C">
        <w:rPr>
          <w:rFonts w:asciiTheme="minorBidi" w:hAnsiTheme="minorBidi"/>
          <w:sz w:val="24"/>
          <w:szCs w:val="24"/>
          <w:lang w:val="en-US"/>
        </w:rPr>
        <w:t xml:space="preserve">, then Cornelius would be very grateful </w:t>
      </w:r>
      <w:r w:rsidRPr="0017749C">
        <w:rPr>
          <w:rFonts w:asciiTheme="minorBidi" w:hAnsiTheme="minorBidi"/>
          <w:sz w:val="24"/>
          <w:szCs w:val="24"/>
          <w:lang w:val="en-US"/>
        </w:rPr>
        <w:t xml:space="preserve">. </w:t>
      </w:r>
    </w:p>
    <w:p w14:paraId="1C952D7C" w14:textId="2FBBB6E1" w:rsidR="00533BD0" w:rsidRPr="0017749C" w:rsidRDefault="00533BD0" w:rsidP="00533BD0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Shipping these books to Ghana is free via</w:t>
      </w:r>
    </w:p>
    <w:p w14:paraId="328D84CD" w14:textId="4F5A9FE4" w:rsidR="00533BD0" w:rsidRPr="0017749C" w:rsidRDefault="00533BD0" w:rsidP="00AA7C34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 xml:space="preserve">Catherine Brown </w:t>
      </w:r>
    </w:p>
    <w:p w14:paraId="301424C0" w14:textId="77777777" w:rsidR="00A339C6" w:rsidRPr="0017749C" w:rsidRDefault="00A339C6" w:rsidP="00A339C6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C/o</w:t>
      </w:r>
    </w:p>
    <w:p w14:paraId="0FD29ED6" w14:textId="77777777" w:rsidR="00A339C6" w:rsidRPr="0017749C" w:rsidRDefault="00A339C6" w:rsidP="00A339C6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Browny Logistics</w:t>
      </w:r>
    </w:p>
    <w:p w14:paraId="7646044D" w14:textId="276B3491" w:rsidR="00A339C6" w:rsidRPr="0017749C" w:rsidRDefault="00A339C6" w:rsidP="00A339C6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 xml:space="preserve">Unit 4, Regent Court, South </w:t>
      </w:r>
      <w:r w:rsidR="003776DB" w:rsidRPr="0017749C">
        <w:rPr>
          <w:rFonts w:asciiTheme="minorBidi" w:hAnsiTheme="minorBidi"/>
          <w:sz w:val="24"/>
          <w:szCs w:val="24"/>
          <w:lang w:val="en-US"/>
        </w:rPr>
        <w:t>Way</w:t>
      </w:r>
      <w:r w:rsidRPr="0017749C">
        <w:rPr>
          <w:rFonts w:asciiTheme="minorBidi" w:hAnsiTheme="minorBidi"/>
          <w:sz w:val="24"/>
          <w:szCs w:val="24"/>
          <w:lang w:val="en-US"/>
        </w:rPr>
        <w:t>, Andover SP10 5NX</w:t>
      </w:r>
    </w:p>
    <w:p w14:paraId="4BD68C30" w14:textId="09434F4D" w:rsidR="00533BD0" w:rsidRPr="0017749C" w:rsidRDefault="00533BD0" w:rsidP="00A339C6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>07412 687214</w:t>
      </w:r>
    </w:p>
    <w:p w14:paraId="4BB4EC30" w14:textId="77777777" w:rsidR="00533BD0" w:rsidRPr="0017749C" w:rsidRDefault="00533BD0" w:rsidP="00533BD0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41380A6B" w14:textId="0B0B8B25" w:rsidR="00533BD0" w:rsidRPr="0017749C" w:rsidRDefault="00533BD0" w:rsidP="00D21948">
      <w:pPr>
        <w:rPr>
          <w:rFonts w:asciiTheme="minorBidi" w:hAnsiTheme="minorBidi"/>
          <w:sz w:val="24"/>
          <w:szCs w:val="24"/>
          <w:lang w:val="en-US"/>
        </w:rPr>
      </w:pPr>
      <w:r w:rsidRPr="0017749C">
        <w:rPr>
          <w:rFonts w:asciiTheme="minorBidi" w:hAnsiTheme="minorBidi"/>
          <w:sz w:val="24"/>
          <w:szCs w:val="24"/>
          <w:lang w:val="en-US"/>
        </w:rPr>
        <w:t xml:space="preserve">You just have to contact Catherine by phone or email   </w:t>
      </w:r>
      <w:hyperlink r:id="rId6" w:history="1">
        <w:r w:rsidRPr="0017749C">
          <w:rPr>
            <w:rStyle w:val="Hyperlink"/>
            <w:rFonts w:asciiTheme="minorBidi" w:hAnsiTheme="minorBidi"/>
            <w:sz w:val="24"/>
            <w:szCs w:val="24"/>
            <w:lang w:val="en-US"/>
          </w:rPr>
          <w:t>enquiries@brownylogistics.co.uk</w:t>
        </w:r>
      </w:hyperlink>
      <w:r w:rsidRPr="0017749C">
        <w:rPr>
          <w:rFonts w:asciiTheme="minorBidi" w:hAnsiTheme="minorBidi"/>
          <w:sz w:val="24"/>
          <w:szCs w:val="24"/>
          <w:lang w:val="en-US"/>
        </w:rPr>
        <w:t xml:space="preserve">  and arrange for the books to be delivered to her.  Her firm ships to Ghana and they do not charge us for the cost of shipping to Cornelius. </w:t>
      </w:r>
      <w:r w:rsidR="00D21948" w:rsidRPr="0017749C">
        <w:rPr>
          <w:rFonts w:asciiTheme="minorBidi" w:hAnsiTheme="minorBidi"/>
          <w:sz w:val="24"/>
          <w:szCs w:val="24"/>
          <w:lang w:val="en-US"/>
        </w:rPr>
        <w:t xml:space="preserve"> </w:t>
      </w:r>
      <w:r w:rsidR="00D636B6">
        <w:rPr>
          <w:rFonts w:asciiTheme="minorBidi" w:hAnsiTheme="minorBidi"/>
          <w:sz w:val="24"/>
          <w:szCs w:val="24"/>
          <w:lang w:val="en-US"/>
        </w:rPr>
        <w:t xml:space="preserve">Cornelius </w:t>
      </w:r>
      <w:r w:rsidR="00D21948" w:rsidRPr="0017749C">
        <w:rPr>
          <w:rFonts w:asciiTheme="minorBidi" w:hAnsiTheme="minorBidi"/>
          <w:sz w:val="24"/>
          <w:szCs w:val="24"/>
          <w:lang w:val="en-US"/>
        </w:rPr>
        <w:t xml:space="preserve"> then sorts through the books and gives to where they are needed in the country.</w:t>
      </w:r>
    </w:p>
    <w:sectPr w:rsidR="00533BD0" w:rsidRPr="0017749C" w:rsidSect="00C670DD">
      <w:pgSz w:w="11906" w:h="16838"/>
      <w:pgMar w:top="567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D0"/>
    <w:rsid w:val="000C75E3"/>
    <w:rsid w:val="001029DD"/>
    <w:rsid w:val="00166C98"/>
    <w:rsid w:val="0017749C"/>
    <w:rsid w:val="001B14A1"/>
    <w:rsid w:val="003776DB"/>
    <w:rsid w:val="003945A4"/>
    <w:rsid w:val="00492BE6"/>
    <w:rsid w:val="004C3FF5"/>
    <w:rsid w:val="00533BD0"/>
    <w:rsid w:val="006173D7"/>
    <w:rsid w:val="00661E61"/>
    <w:rsid w:val="0067321D"/>
    <w:rsid w:val="007D7254"/>
    <w:rsid w:val="007E3F8D"/>
    <w:rsid w:val="008B5F32"/>
    <w:rsid w:val="008D0C4B"/>
    <w:rsid w:val="008D2645"/>
    <w:rsid w:val="009041F9"/>
    <w:rsid w:val="00A339C6"/>
    <w:rsid w:val="00A60A4B"/>
    <w:rsid w:val="00A958E7"/>
    <w:rsid w:val="00AA7C34"/>
    <w:rsid w:val="00AB13B8"/>
    <w:rsid w:val="00AB6DCC"/>
    <w:rsid w:val="00B06707"/>
    <w:rsid w:val="00C670DD"/>
    <w:rsid w:val="00C81355"/>
    <w:rsid w:val="00D058B4"/>
    <w:rsid w:val="00D1649A"/>
    <w:rsid w:val="00D21948"/>
    <w:rsid w:val="00D636B6"/>
    <w:rsid w:val="00E847D1"/>
    <w:rsid w:val="00F1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4EE6"/>
  <w15:chartTrackingRefBased/>
  <w15:docId w15:val="{63023379-E62D-4A71-BDEC-8F6B7B0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B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B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brownylogistics.co.uk" TargetMode="External"/><Relationship Id="rId5" Type="http://schemas.openxmlformats.org/officeDocument/2006/relationships/hyperlink" Target="mailto:niiamuquarshie@gmail.com" TargetMode="External"/><Relationship Id="rId4" Type="http://schemas.openxmlformats.org/officeDocument/2006/relationships/hyperlink" Target="https://trinity.edu.g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Fletcher</dc:creator>
  <cp:keywords/>
  <dc:description/>
  <cp:lastModifiedBy>Rosemary Fletcher</cp:lastModifiedBy>
  <cp:revision>6</cp:revision>
  <cp:lastPrinted>2024-07-14T13:50:00Z</cp:lastPrinted>
  <dcterms:created xsi:type="dcterms:W3CDTF">2024-07-21T08:03:00Z</dcterms:created>
  <dcterms:modified xsi:type="dcterms:W3CDTF">2024-08-08T06:28:00Z</dcterms:modified>
</cp:coreProperties>
</file>